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62B" w:rsidRPr="0077462B" w:rsidRDefault="00C74E24" w:rsidP="0077462B">
      <w:pPr>
        <w:pStyle w:val="NormalWeb"/>
        <w:spacing w:before="0" w:beforeAutospacing="0" w:after="150" w:afterAutospacing="0"/>
        <w:ind w:firstLine="709"/>
        <w:jc w:val="center"/>
        <w:rPr>
          <w:b/>
          <w:color w:val="303030"/>
          <w:sz w:val="32"/>
          <w:szCs w:val="32"/>
        </w:rPr>
      </w:pPr>
      <w:r>
        <w:rPr>
          <w:b/>
          <w:color w:val="303030"/>
          <w:sz w:val="32"/>
          <w:szCs w:val="32"/>
        </w:rPr>
        <w:t>Финален проект към НП</w:t>
      </w:r>
      <w:r w:rsidR="0077462B" w:rsidRPr="0077462B">
        <w:rPr>
          <w:b/>
          <w:color w:val="303030"/>
          <w:sz w:val="32"/>
          <w:szCs w:val="32"/>
        </w:rPr>
        <w:t xml:space="preserve"> „Заедно в изкуствата и спорта“</w:t>
      </w:r>
      <w:r>
        <w:rPr>
          <w:b/>
          <w:color w:val="303030"/>
          <w:sz w:val="32"/>
          <w:szCs w:val="32"/>
        </w:rPr>
        <w:t>, М</w:t>
      </w:r>
      <w:bookmarkStart w:id="0" w:name="_GoBack"/>
      <w:bookmarkEnd w:id="0"/>
      <w:r w:rsidR="0077462B" w:rsidRPr="0077462B">
        <w:rPr>
          <w:b/>
          <w:color w:val="303030"/>
          <w:sz w:val="32"/>
          <w:szCs w:val="32"/>
        </w:rPr>
        <w:t>одул 3 „Изкуства и спорт за деца със СОП“</w:t>
      </w:r>
    </w:p>
    <w:p w:rsidR="0077462B" w:rsidRPr="0077462B" w:rsidRDefault="0077462B" w:rsidP="0077462B">
      <w:pPr>
        <w:pStyle w:val="NormalWeb"/>
        <w:spacing w:before="0" w:beforeAutospacing="0" w:after="150" w:afterAutospacing="0"/>
        <w:ind w:firstLine="709"/>
        <w:jc w:val="both"/>
        <w:rPr>
          <w:color w:val="303030"/>
          <w:sz w:val="32"/>
          <w:szCs w:val="32"/>
        </w:rPr>
      </w:pPr>
      <w:r w:rsidRPr="0077462B">
        <w:rPr>
          <w:color w:val="303030"/>
          <w:sz w:val="32"/>
          <w:szCs w:val="32"/>
        </w:rPr>
        <w:t>С изложба на творбите, създадени от ученици и фотографии, представящи процеса на работа през учебната година, бе поставен успешният финал на Национална програма "Заедно в изкуствата и спорта", модул 3 "Изкуства и спорт за деца със специални образователни потребности" с ръководител г-жа Галина Димова - ресурсен учител. Заниманията се провеждаха в периода 13.10.2025 - 15.06.2026г.</w:t>
      </w:r>
    </w:p>
    <w:p w:rsidR="0077462B" w:rsidRPr="0077462B" w:rsidRDefault="0077462B" w:rsidP="0077462B">
      <w:pPr>
        <w:pStyle w:val="NormalWeb"/>
        <w:spacing w:before="0" w:beforeAutospacing="0" w:after="150" w:afterAutospacing="0"/>
        <w:ind w:firstLine="709"/>
        <w:jc w:val="both"/>
        <w:rPr>
          <w:color w:val="303030"/>
          <w:sz w:val="32"/>
          <w:szCs w:val="32"/>
        </w:rPr>
      </w:pPr>
      <w:r w:rsidRPr="0077462B">
        <w:rPr>
          <w:color w:val="303030"/>
          <w:sz w:val="32"/>
          <w:szCs w:val="32"/>
        </w:rPr>
        <w:t>Изложбата представи таланта, творческите умения и активното участие на децата, както и постигнатите резултати в хода на изпълнението на програмата.</w:t>
      </w:r>
    </w:p>
    <w:p w:rsidR="0077462B" w:rsidRDefault="0077462B" w:rsidP="0077462B">
      <w:pPr>
        <w:pStyle w:val="NormalWeb"/>
        <w:spacing w:before="0" w:beforeAutospacing="0" w:after="150" w:afterAutospacing="0"/>
        <w:ind w:firstLine="709"/>
        <w:jc w:val="both"/>
        <w:rPr>
          <w:color w:val="303030"/>
          <w:sz w:val="32"/>
          <w:szCs w:val="32"/>
        </w:rPr>
      </w:pPr>
      <w:r w:rsidRPr="0077462B">
        <w:rPr>
          <w:color w:val="303030"/>
          <w:sz w:val="32"/>
          <w:szCs w:val="32"/>
        </w:rPr>
        <w:t>Благодарим на всички ученици, които с желание, вдъхновение и отдаденост работиха усърдно през годината и доказаха, че изкуството може да бъде забавно, но също така учи на търпение, постоянство и сътрудничество.</w:t>
      </w:r>
    </w:p>
    <w:p w:rsidR="0077462B" w:rsidRDefault="0077462B" w:rsidP="0077462B">
      <w:pPr>
        <w:pStyle w:val="NormalWeb"/>
        <w:spacing w:before="0" w:beforeAutospacing="0" w:after="150" w:afterAutospacing="0"/>
        <w:ind w:firstLine="709"/>
        <w:jc w:val="both"/>
        <w:rPr>
          <w:color w:val="303030"/>
          <w:sz w:val="32"/>
          <w:szCs w:val="32"/>
        </w:rPr>
      </w:pPr>
      <w:r>
        <w:rPr>
          <w:noProof/>
          <w:color w:val="303030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3399155</wp:posOffset>
            </wp:positionH>
            <wp:positionV relativeFrom="paragraph">
              <wp:posOffset>341630</wp:posOffset>
            </wp:positionV>
            <wp:extent cx="2790825" cy="3720465"/>
            <wp:effectExtent l="0" t="0" r="9525" b="0"/>
            <wp:wrapTight wrapText="bothSides">
              <wp:wrapPolygon edited="0">
                <wp:start x="0" y="0"/>
                <wp:lineTo x="0" y="21456"/>
                <wp:lineTo x="21526" y="21456"/>
                <wp:lineTo x="2152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р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303030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328295</wp:posOffset>
            </wp:positionV>
            <wp:extent cx="2790825" cy="3719830"/>
            <wp:effectExtent l="0" t="0" r="9525" b="0"/>
            <wp:wrapTight wrapText="bothSides">
              <wp:wrapPolygon edited="0">
                <wp:start x="0" y="0"/>
                <wp:lineTo x="0" y="21460"/>
                <wp:lineTo x="21526" y="21460"/>
                <wp:lineTo x="2152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71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462B" w:rsidRPr="0077462B" w:rsidRDefault="0077462B" w:rsidP="0077462B">
      <w:pPr>
        <w:pStyle w:val="NormalWeb"/>
        <w:spacing w:before="0" w:beforeAutospacing="0" w:after="150" w:afterAutospacing="0"/>
        <w:ind w:firstLine="709"/>
        <w:jc w:val="both"/>
        <w:rPr>
          <w:color w:val="303030"/>
          <w:sz w:val="32"/>
          <w:szCs w:val="32"/>
        </w:rPr>
      </w:pPr>
    </w:p>
    <w:p w:rsidR="00140827" w:rsidRDefault="00140827"/>
    <w:sectPr w:rsidR="00140827" w:rsidSect="0077462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62B"/>
    <w:rsid w:val="00140827"/>
    <w:rsid w:val="0077462B"/>
    <w:rsid w:val="00C7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F1F08"/>
  <w15:chartTrackingRefBased/>
  <w15:docId w15:val="{B6607C31-A3FA-472F-A514-D999FE17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4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1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Цветанка И. Йорданова</dc:creator>
  <cp:keywords/>
  <dc:description/>
  <cp:lastModifiedBy>Цветанка И. Йорданова</cp:lastModifiedBy>
  <cp:revision>2</cp:revision>
  <dcterms:created xsi:type="dcterms:W3CDTF">2026-09-25T12:18:00Z</dcterms:created>
  <dcterms:modified xsi:type="dcterms:W3CDTF">2026-09-25T12:24:00Z</dcterms:modified>
</cp:coreProperties>
</file>